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341" w14:textId="77777777" w:rsid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</w:p>
    <w:p w14:paraId="624FF92F" w14:textId="0123E399" w:rsidR="00527883" w:rsidRP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  <w:r w:rsidRPr="00527883">
        <w:rPr>
          <w:rFonts w:ascii="Times New Roman" w:hAnsi="Times New Roman" w:cs="Times New Roman"/>
          <w:sz w:val="24"/>
          <w:szCs w:val="24"/>
        </w:rPr>
        <w:t xml:space="preserve">Nasz znak: zsz.1.23.2022                                                               Mrągowo, dnia </w:t>
      </w:r>
      <w:r w:rsidR="006314A6">
        <w:rPr>
          <w:rFonts w:ascii="Times New Roman" w:hAnsi="Times New Roman" w:cs="Times New Roman"/>
          <w:sz w:val="24"/>
          <w:szCs w:val="24"/>
        </w:rPr>
        <w:t>10</w:t>
      </w:r>
      <w:r w:rsidRPr="00527883">
        <w:rPr>
          <w:rFonts w:ascii="Times New Roman" w:hAnsi="Times New Roman" w:cs="Times New Roman"/>
          <w:sz w:val="24"/>
          <w:szCs w:val="24"/>
        </w:rPr>
        <w:t>.01.2022r</w:t>
      </w:r>
    </w:p>
    <w:p w14:paraId="1FDDE8F8" w14:textId="069FD8C7" w:rsidR="00C233EC" w:rsidRDefault="00C233EC">
      <w:pPr>
        <w:rPr>
          <w:rFonts w:ascii="Times New Roman" w:hAnsi="Times New Roman" w:cs="Times New Roman"/>
          <w:sz w:val="24"/>
          <w:szCs w:val="24"/>
        </w:rPr>
      </w:pPr>
    </w:p>
    <w:p w14:paraId="70175544" w14:textId="77777777" w:rsidR="00B73050" w:rsidRDefault="00B73050" w:rsidP="00B7305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4BF0E2" w14:textId="018F4359" w:rsidR="00142BBD" w:rsidRPr="00CC5042" w:rsidRDefault="00B73050" w:rsidP="00B73050">
      <w:pPr>
        <w:jc w:val="center"/>
        <w:rPr>
          <w:rFonts w:ascii="Times New Roman" w:hAnsi="Times New Roman" w:cs="Times New Roman"/>
          <w:sz w:val="40"/>
          <w:szCs w:val="40"/>
        </w:rPr>
      </w:pPr>
      <w:r w:rsidRPr="00CC5042">
        <w:rPr>
          <w:rFonts w:ascii="Times New Roman" w:hAnsi="Times New Roman" w:cs="Times New Roman"/>
          <w:sz w:val="40"/>
          <w:szCs w:val="40"/>
        </w:rPr>
        <w:t>OGŁOSZENIE</w:t>
      </w:r>
    </w:p>
    <w:p w14:paraId="2FE4C4DB" w14:textId="06CEAFCF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32C426AE" w14:textId="5E002FFE" w:rsidR="00B73050" w:rsidRPr="00CC5042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Dyrektor Centrum Kształcenia Zawodowego i Ustawicznego w Mrągowie </w:t>
      </w:r>
    </w:p>
    <w:p w14:paraId="2A89F64E" w14:textId="0FDDAC8C" w:rsidR="00527883" w:rsidRPr="00CC5042" w:rsidRDefault="003071DC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głasza przetarg ustny nieograniczony na sprzedaż maszyn i urządzeń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stanowiących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własnoś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Powiatu Mrągowskiego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znajdujące się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wyposażeniu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szkolnych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0523BD" w14:textId="77777777" w:rsidR="00E52318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1C4AD" w14:textId="6B72FA9C" w:rsidR="00E52318" w:rsidRPr="00CC5042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Przetarg odbędzie się w dniu </w:t>
      </w:r>
      <w:r w:rsidRPr="00E52318">
        <w:rPr>
          <w:rFonts w:ascii="Times New Roman" w:hAnsi="Times New Roman" w:cs="Times New Roman"/>
          <w:b/>
          <w:bCs/>
          <w:sz w:val="28"/>
          <w:szCs w:val="28"/>
          <w:u w:val="single"/>
        </w:rPr>
        <w:t>27 stycznia 2022r o godzinie 10-tej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w budynku szkoły Centrum Kształcenia Zawodowego i Ustawicznego w Mrągowie, ul. Mrongowiusza 65 (aula)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313A85" w14:textId="699EDAFA" w:rsidR="00527883" w:rsidRPr="00CC5042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EB14" w14:textId="6B783373" w:rsidR="00527883" w:rsidRPr="00CC5042" w:rsidRDefault="0099394A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527883" w:rsidRPr="00527883">
        <w:rPr>
          <w:rFonts w:ascii="Times New Roman" w:hAnsi="Times New Roman" w:cs="Times New Roman"/>
          <w:sz w:val="28"/>
          <w:szCs w:val="28"/>
        </w:rPr>
        <w:t xml:space="preserve"> przetargu mogą </w:t>
      </w:r>
      <w:r w:rsidR="00527883" w:rsidRPr="00CC5042">
        <w:rPr>
          <w:rFonts w:ascii="Times New Roman" w:hAnsi="Times New Roman" w:cs="Times New Roman"/>
          <w:sz w:val="28"/>
          <w:szCs w:val="28"/>
        </w:rPr>
        <w:t>przystąpić</w:t>
      </w:r>
      <w:r w:rsidR="00527883" w:rsidRPr="00527883">
        <w:rPr>
          <w:rFonts w:ascii="Times New Roman" w:hAnsi="Times New Roman" w:cs="Times New Roman"/>
          <w:sz w:val="28"/>
          <w:szCs w:val="28"/>
        </w:rPr>
        <w:t xml:space="preserve"> osoby fizyczne lub prawne, które wpłacą wadium w wysokości 10% ceny wywoławczej</w:t>
      </w:r>
      <w:r w:rsidR="00E52318">
        <w:rPr>
          <w:rFonts w:ascii="Times New Roman" w:hAnsi="Times New Roman" w:cs="Times New Roman"/>
          <w:sz w:val="28"/>
          <w:szCs w:val="28"/>
        </w:rPr>
        <w:t xml:space="preserve"> licytowanej maszyny.</w:t>
      </w:r>
      <w:r w:rsidR="00527883" w:rsidRPr="00527883">
        <w:rPr>
          <w:rFonts w:ascii="Times New Roman" w:hAnsi="Times New Roman" w:cs="Times New Roman"/>
          <w:sz w:val="28"/>
          <w:szCs w:val="28"/>
        </w:rPr>
        <w:t xml:space="preserve"> </w:t>
      </w:r>
      <w:r w:rsidR="00CC5042" w:rsidRPr="00CC5042">
        <w:rPr>
          <w:rFonts w:ascii="Times New Roman" w:hAnsi="Times New Roman" w:cs="Times New Roman"/>
          <w:sz w:val="28"/>
          <w:szCs w:val="28"/>
        </w:rPr>
        <w:t>Wysokość wadium n</w:t>
      </w:r>
      <w:r w:rsidR="00527883" w:rsidRPr="00527883">
        <w:rPr>
          <w:rFonts w:ascii="Times New Roman" w:hAnsi="Times New Roman" w:cs="Times New Roman"/>
          <w:sz w:val="28"/>
          <w:szCs w:val="28"/>
        </w:rPr>
        <w:t xml:space="preserve">ależy wpłacić na godzinę przed rozpoczęciem przetargu w pokoju nr 3 budynku szkoły </w:t>
      </w:r>
      <w:proofErr w:type="spellStart"/>
      <w:r w:rsidR="00527883" w:rsidRPr="00527883">
        <w:rPr>
          <w:rFonts w:ascii="Times New Roman" w:hAnsi="Times New Roman" w:cs="Times New Roman"/>
          <w:sz w:val="28"/>
          <w:szCs w:val="28"/>
        </w:rPr>
        <w:t>CKZiU</w:t>
      </w:r>
      <w:proofErr w:type="spellEnd"/>
      <w:r w:rsidR="00527883" w:rsidRPr="00527883">
        <w:rPr>
          <w:rFonts w:ascii="Times New Roman" w:hAnsi="Times New Roman" w:cs="Times New Roman"/>
          <w:sz w:val="28"/>
          <w:szCs w:val="28"/>
        </w:rPr>
        <w:t>.</w:t>
      </w:r>
    </w:p>
    <w:p w14:paraId="1835798E" w14:textId="56850BDC" w:rsidR="00CC5042" w:rsidRPr="00CC5042" w:rsidRDefault="00CC5042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C18D33" w14:textId="77777777" w:rsid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79E92" w14:textId="7D5AAD2C" w:rsidR="00CC5042" w:rsidRP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Regulamin przetargu i wykaz zbywanego </w:t>
      </w:r>
      <w:r w:rsidRPr="00CC5042">
        <w:rPr>
          <w:rFonts w:ascii="Times New Roman" w:hAnsi="Times New Roman" w:cs="Times New Roman" w:hint="eastAsia"/>
          <w:b/>
          <w:bCs/>
          <w:sz w:val="28"/>
          <w:szCs w:val="28"/>
        </w:rPr>
        <w:t>sprzętu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znajduje się na stronie oferenta </w:t>
      </w:r>
      <w:hyperlink r:id="rId7" w:history="1">
        <w:r w:rsidRPr="00CC504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www.ckziu.pl</w:t>
        </w:r>
      </w:hyperlink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w zakładce BIP oraz gablocie informacyjnej budynku szkoły i warsztatów szkolnych</w:t>
      </w:r>
      <w:r w:rsidR="00E523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25190B" w14:textId="3D53C717" w:rsid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Osoby do kontaktu Bogusław </w:t>
      </w:r>
      <w:proofErr w:type="spellStart"/>
      <w:r w:rsidRPr="00CC5042">
        <w:rPr>
          <w:rFonts w:ascii="Times New Roman" w:hAnsi="Times New Roman" w:cs="Times New Roman"/>
          <w:b/>
          <w:bCs/>
          <w:sz w:val="28"/>
          <w:szCs w:val="28"/>
        </w:rPr>
        <w:t>Kwakowicz</w:t>
      </w:r>
      <w:proofErr w:type="spellEnd"/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tel. 515 187 065,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5B3676" w14:textId="40B35087" w:rsidR="00CC5042" w:rsidRP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Bronisław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>Staruch budynek warsztatów szkolnych</w:t>
      </w:r>
      <w:r w:rsidR="00781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97B" w:rsidRPr="0078197B">
        <w:rPr>
          <w:rFonts w:ascii="Times New Roman" w:hAnsi="Times New Roman" w:cs="Times New Roman"/>
          <w:b/>
          <w:bCs/>
          <w:sz w:val="28"/>
          <w:szCs w:val="28"/>
        </w:rPr>
        <w:t xml:space="preserve">(tel.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785 193 931).</w:t>
      </w:r>
    </w:p>
    <w:p w14:paraId="40395892" w14:textId="77777777" w:rsidR="00CC5042" w:rsidRPr="00527883" w:rsidRDefault="00CC5042" w:rsidP="00527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3A0C9" w14:textId="77777777" w:rsidR="00527883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74F25" w14:textId="2A48163D" w:rsidR="00B73050" w:rsidRPr="00B73050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C5556" w14:textId="77777777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7AA11DAB" w14:textId="105D7C75" w:rsidR="00FD322E" w:rsidRPr="00F51F38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4B37EB68" w14:textId="7EB750C9" w:rsidR="0099394A" w:rsidRP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REGULAMIN PRZETARGU</w:t>
      </w:r>
    </w:p>
    <w:p w14:paraId="3B4EE0FA" w14:textId="53976073" w:rsid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na sprzedaż pozostałych środków trwałych będących własnością Powiatu Mrągowskiego a </w:t>
      </w:r>
      <w:r w:rsidRPr="0099394A">
        <w:rPr>
          <w:rFonts w:ascii="Times New Roman" w:hAnsi="Times New Roman" w:cs="Times New Roman" w:hint="eastAsia"/>
          <w:sz w:val="24"/>
          <w:szCs w:val="24"/>
        </w:rPr>
        <w:t>znajdujących</w:t>
      </w:r>
      <w:r w:rsidRPr="0099394A">
        <w:rPr>
          <w:rFonts w:ascii="Times New Roman" w:hAnsi="Times New Roman" w:cs="Times New Roman"/>
          <w:sz w:val="24"/>
          <w:szCs w:val="24"/>
        </w:rPr>
        <w:t xml:space="preserve"> się na stanie na stanie Centrum Kształcenia Zawodowego i Ustawicznego w Mrągowie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318D3" w14:textId="77777777" w:rsidR="001410BC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2F1E883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1. Regulamin określa procedurę i warunki sprzedaży pozostałych środków trwałych, 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6CF1" w14:textId="77D66EC5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będących własnością Powiatu Mrągowskiego (będąc</w:t>
      </w:r>
      <w:r w:rsidR="0099394A">
        <w:rPr>
          <w:rFonts w:ascii="Times New Roman" w:hAnsi="Times New Roman" w:cs="Times New Roman"/>
          <w:sz w:val="24"/>
          <w:szCs w:val="24"/>
        </w:rPr>
        <w:t>ych</w:t>
      </w:r>
      <w:r w:rsidR="0099394A" w:rsidRPr="0099394A">
        <w:rPr>
          <w:rFonts w:ascii="Times New Roman" w:hAnsi="Times New Roman" w:cs="Times New Roman"/>
          <w:sz w:val="24"/>
          <w:szCs w:val="24"/>
        </w:rPr>
        <w:t xml:space="preserve"> na stanie </w:t>
      </w:r>
      <w:proofErr w:type="spellStart"/>
      <w:r w:rsidR="0099394A" w:rsidRPr="0099394A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99394A" w:rsidRPr="0099394A">
        <w:rPr>
          <w:rFonts w:ascii="Times New Roman" w:hAnsi="Times New Roman" w:cs="Times New Roman"/>
          <w:sz w:val="24"/>
          <w:szCs w:val="24"/>
        </w:rPr>
        <w:t xml:space="preserve"> w </w:t>
      </w:r>
      <w:r w:rsidR="0099394A" w:rsidRPr="0099394A">
        <w:rPr>
          <w:rFonts w:ascii="Times New Roman" w:hAnsi="Times New Roman" w:cs="Times New Roman" w:hint="eastAsia"/>
          <w:sz w:val="24"/>
          <w:szCs w:val="24"/>
        </w:rPr>
        <w:t>Mrągow</w:t>
      </w:r>
      <w:r w:rsidR="0099394A">
        <w:rPr>
          <w:rFonts w:ascii="Times New Roman" w:hAnsi="Times New Roman" w:cs="Times New Roman"/>
          <w:sz w:val="24"/>
          <w:szCs w:val="24"/>
        </w:rPr>
        <w:t>ie</w:t>
      </w:r>
      <w:r w:rsidR="0099394A" w:rsidRPr="0099394A">
        <w:rPr>
          <w:rFonts w:ascii="Times New Roman" w:hAnsi="Times New Roman" w:cs="Times New Roman"/>
          <w:sz w:val="24"/>
          <w:szCs w:val="24"/>
        </w:rPr>
        <w:t>)</w:t>
      </w:r>
      <w:r w:rsidR="0099394A">
        <w:rPr>
          <w:rFonts w:ascii="Times New Roman" w:hAnsi="Times New Roman" w:cs="Times New Roman"/>
          <w:sz w:val="24"/>
          <w:szCs w:val="24"/>
        </w:rPr>
        <w:t>.</w:t>
      </w:r>
    </w:p>
    <w:p w14:paraId="7D6E5C9D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2. Przetarg ma charakter publiczny i odbywa się w drodze ustnej licytacji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1410B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B1D10" w14:textId="051DB309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przez przewodniczącego komisji przetargowej.</w:t>
      </w:r>
    </w:p>
    <w:p w14:paraId="35588D0F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3. Organizator zastrzega sobie prawo do unieważnienia przetargu w części lub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w całości bez </w:t>
      </w:r>
      <w:r w:rsidR="001410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6BB8A" w14:textId="6F0E7AD5" w:rsid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podawania przyczyn.</w:t>
      </w:r>
    </w:p>
    <w:p w14:paraId="5CF5342E" w14:textId="77777777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14781" w14:textId="71622368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TERMIN I OGŁOSZENIE PRZETARGU</w:t>
      </w:r>
    </w:p>
    <w:p w14:paraId="21EE4CC7" w14:textId="0BBE44E1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Ogłaszający przetarg wyznacza termin przetargu oraz zamieszcza ogłoszenie na tablicy ogłoszeń w siedzibie Centrum Kształcenia Zawodowego i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w Mrągowie,</w:t>
      </w:r>
      <w:r w:rsidR="00AA5E9C"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ul Mrongowiusza 65 na stronie internetowej szkoły oraz BIP Starostwa Powiatowego w Mrągowie.</w:t>
      </w:r>
    </w:p>
    <w:p w14:paraId="2AD1621A" w14:textId="3E5874A9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KOMISJA PRZETARGOW</w:t>
      </w:r>
      <w:r w:rsidR="00223922">
        <w:rPr>
          <w:rFonts w:ascii="Times New Roman" w:hAnsi="Times New Roman" w:cs="Times New Roman"/>
          <w:sz w:val="24"/>
          <w:szCs w:val="24"/>
        </w:rPr>
        <w:t>A</w:t>
      </w:r>
    </w:p>
    <w:p w14:paraId="3DAD5563" w14:textId="237046D2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 xml:space="preserve">Procedurę sprzedaży prowadzi komisja przetargowa powołana zarządzeniem Dyrektora Centrum Kształcenia Zawodowego i Ustawicznego w Mrągowie nr </w:t>
      </w:r>
      <w:r w:rsidR="006314A6">
        <w:rPr>
          <w:rFonts w:ascii="Times New Roman" w:hAnsi="Times New Roman"/>
          <w:sz w:val="24"/>
          <w:szCs w:val="24"/>
        </w:rPr>
        <w:t>17/2021/2022.</w:t>
      </w:r>
    </w:p>
    <w:p w14:paraId="3DB19DEB" w14:textId="6CEA1D79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Komisja przetargowa zobowiązana jest do traktowania na równych     prawach           wszystkich podmiotów biorących udział w postępowaniu oraz prowadzenia   licytacji w sposób gwarantujący zachowanie uczciwej konkurencji.</w:t>
      </w:r>
    </w:p>
    <w:p w14:paraId="620409E0" w14:textId="5EBA70C1" w:rsid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Osoby wchodzące w skład komisji przetargowej oraz ich małżonkowie,</w:t>
      </w:r>
      <w:r w:rsidRPr="00F51F38">
        <w:rPr>
          <w:rFonts w:ascii="Times New Roman" w:hAnsi="Times New Roman"/>
          <w:sz w:val="24"/>
          <w:szCs w:val="24"/>
        </w:rPr>
        <w:br/>
        <w:t>dzieci, rodzice, rodzeństwo nie mogą uczestniczyć jako strona kupująca                       wprowadzonym postępowaniu.</w:t>
      </w:r>
    </w:p>
    <w:p w14:paraId="31849474" w14:textId="24C1EDCD" w:rsidR="00223922" w:rsidRDefault="00223922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przetargowa sporządza z przebiegu przetargu.</w:t>
      </w:r>
    </w:p>
    <w:p w14:paraId="73B2982E" w14:textId="154EFD6C" w:rsidR="00C005E4" w:rsidRDefault="00C005E4" w:rsidP="00AA5E9C">
      <w:pPr>
        <w:jc w:val="both"/>
        <w:rPr>
          <w:rFonts w:ascii="Times New Roman" w:hAnsi="Times New Roman"/>
          <w:sz w:val="24"/>
          <w:szCs w:val="24"/>
        </w:rPr>
      </w:pPr>
    </w:p>
    <w:p w14:paraId="1201D6DA" w14:textId="3824B7F9" w:rsidR="00AA5E9C" w:rsidRPr="00AA5E9C" w:rsidRDefault="00AA5E9C" w:rsidP="00AA5E9C">
      <w:pPr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PRZEDMIOT PRZETARGU</w:t>
      </w:r>
    </w:p>
    <w:p w14:paraId="3D1C431D" w14:textId="731765C0" w:rsidR="00AA5E9C" w:rsidRPr="00AA5E9C" w:rsidRDefault="00AA5E9C" w:rsidP="00C005E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 przystąpieniem do przetargu podmiot ogłaszający przetarg dokonuje wyceny środków trwałych.   Ustalona   cena   oszacowania   stanowić   będzie   cenę wywoławczą, która jest   ceną rynkową przedmiotów, pomniejszoną o stopień amortyzacji.</w:t>
      </w:r>
    </w:p>
    <w:p w14:paraId="198B2F46" w14:textId="7BD6CA11" w:rsidR="00F51F38" w:rsidRDefault="00AA5E9C" w:rsidP="009939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 xml:space="preserve">Szczegółowy wykaz środków trwałych wraz z ich cenami wywoławczymi stanowi załącznik nr </w:t>
      </w:r>
      <w:r w:rsidR="006314A6">
        <w:rPr>
          <w:rFonts w:ascii="Times New Roman" w:hAnsi="Times New Roman"/>
          <w:sz w:val="24"/>
          <w:szCs w:val="24"/>
        </w:rPr>
        <w:t>2</w:t>
      </w:r>
      <w:r w:rsidRPr="00AA5E9C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17ADC927" w14:textId="3ECC8AB8" w:rsidR="00C005E4" w:rsidRDefault="00C005E4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7F285FE" w14:textId="3E0B304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E46CBF5" w14:textId="0D0B658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09419DC5" w14:textId="354E3FDF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5F5156C" w14:textId="5826F723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9E3D773" w14:textId="64CD3988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3024FFAF" w14:textId="77777777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7B907F0" w14:textId="77777777" w:rsidR="00223922" w:rsidRPr="00C005E4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F644509" w14:textId="77777777" w:rsidR="00AA5E9C" w:rsidRPr="00AA5E9C" w:rsidRDefault="00AA5E9C" w:rsidP="00AA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A5E9C">
        <w:rPr>
          <w:rFonts w:ascii="Times New Roman" w:hAnsi="Times New Roman" w:cs="Times New Roman"/>
          <w:sz w:val="24"/>
          <w:szCs w:val="24"/>
        </w:rPr>
        <w:t>WADIUM</w:t>
      </w:r>
    </w:p>
    <w:p w14:paraId="64B93499" w14:textId="3FD4DE3C" w:rsidR="00AA5E9C" w:rsidRPr="00AA5E9C" w:rsidRDefault="00AA5E9C" w:rsidP="00C005E4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E9C">
        <w:rPr>
          <w:rFonts w:ascii="Times New Roman" w:hAnsi="Times New Roman" w:cs="Times New Roman"/>
          <w:sz w:val="24"/>
          <w:szCs w:val="24"/>
        </w:rPr>
        <w:t>Warunkiem przystąpienia do licytacji jest wpłata wadium.</w:t>
      </w:r>
    </w:p>
    <w:p w14:paraId="3023B29E" w14:textId="3C931E15" w:rsidR="00AA5E9C" w:rsidRPr="00AA5E9C" w:rsidRDefault="00AA5E9C" w:rsidP="00C00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9C">
        <w:rPr>
          <w:rFonts w:ascii="Times New Roman" w:hAnsi="Times New Roman" w:cs="Times New Roman"/>
          <w:sz w:val="24"/>
          <w:szCs w:val="24"/>
        </w:rPr>
        <w:t>Ogłaszający przetarg ustala wadium w wysokości 10%, po zaokrągleniu do</w:t>
      </w:r>
      <w:r w:rsidRPr="00AA5E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E9C">
        <w:rPr>
          <w:rFonts w:ascii="Times New Roman" w:hAnsi="Times New Roman" w:cs="Times New Roman"/>
          <w:sz w:val="24"/>
          <w:szCs w:val="24"/>
        </w:rPr>
        <w:t>pełnych    złotych   ceny   wywoławczej   przedmiotu   przetargu, tytułem</w:t>
      </w:r>
      <w:r w:rsidRPr="00AA5E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E9C">
        <w:rPr>
          <w:rFonts w:ascii="Times New Roman" w:hAnsi="Times New Roman" w:cs="Times New Roman"/>
          <w:sz w:val="24"/>
          <w:szCs w:val="24"/>
        </w:rPr>
        <w:t>zabezpieczenia wykonania zobowiązania wynikającego z przetargu.</w:t>
      </w:r>
    </w:p>
    <w:p w14:paraId="4E06AD4D" w14:textId="7A12EA41" w:rsidR="00C005E4" w:rsidRPr="00AA5E9C" w:rsidRDefault="00AA5E9C" w:rsidP="00C00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9C">
        <w:rPr>
          <w:rFonts w:ascii="Times New Roman" w:hAnsi="Times New Roman" w:cs="Times New Roman"/>
          <w:sz w:val="24"/>
          <w:szCs w:val="24"/>
        </w:rPr>
        <w:t>3.</w:t>
      </w:r>
      <w:r w:rsidR="004C163B">
        <w:rPr>
          <w:rFonts w:ascii="Times New Roman" w:hAnsi="Times New Roman" w:cs="Times New Roman"/>
          <w:sz w:val="24"/>
          <w:szCs w:val="24"/>
        </w:rPr>
        <w:t xml:space="preserve">    </w:t>
      </w:r>
      <w:r w:rsidRPr="00AA5E9C">
        <w:rPr>
          <w:rFonts w:ascii="Times New Roman" w:hAnsi="Times New Roman" w:cs="Times New Roman"/>
          <w:sz w:val="24"/>
          <w:szCs w:val="24"/>
        </w:rPr>
        <w:t>Wysokość wadium</w:t>
      </w:r>
      <w:r w:rsidR="00081F62">
        <w:rPr>
          <w:rFonts w:ascii="Times New Roman" w:hAnsi="Times New Roman" w:cs="Times New Roman"/>
          <w:sz w:val="24"/>
          <w:szCs w:val="24"/>
        </w:rPr>
        <w:t xml:space="preserve"> i sposób wpłaty</w:t>
      </w:r>
      <w:r w:rsidRPr="00AA5E9C">
        <w:rPr>
          <w:rFonts w:ascii="Times New Roman" w:hAnsi="Times New Roman" w:cs="Times New Roman"/>
          <w:sz w:val="24"/>
          <w:szCs w:val="24"/>
        </w:rPr>
        <w:t xml:space="preserve"> </w:t>
      </w:r>
      <w:r w:rsidR="00081F62">
        <w:rPr>
          <w:rFonts w:ascii="Times New Roman" w:hAnsi="Times New Roman" w:cs="Times New Roman"/>
          <w:sz w:val="24"/>
          <w:szCs w:val="24"/>
        </w:rPr>
        <w:t>zapisano w ogłoszeniu o przetargu.</w:t>
      </w:r>
    </w:p>
    <w:p w14:paraId="57136CF8" w14:textId="2D040E94" w:rsidR="00081F62" w:rsidRDefault="00081F62" w:rsidP="00C00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E9C" w:rsidRPr="00AA5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E9C" w:rsidRPr="00AA5E9C">
        <w:rPr>
          <w:rFonts w:ascii="Times New Roman" w:hAnsi="Times New Roman" w:cs="Times New Roman"/>
          <w:sz w:val="24"/>
          <w:szCs w:val="24"/>
        </w:rPr>
        <w:t xml:space="preserve">W dniu przystąpienia do licytacji należy przedłożyć komisji oryginał wpłaty wadium oraz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0ECE18A" w14:textId="77777777" w:rsidR="00EA2648" w:rsidRDefault="00081F62" w:rsidP="00C00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AA5E9C" w:rsidRPr="00AA5E9C">
        <w:rPr>
          <w:rFonts w:ascii="Times New Roman" w:hAnsi="Times New Roman" w:cs="Times New Roman"/>
          <w:sz w:val="24"/>
          <w:szCs w:val="24"/>
        </w:rPr>
        <w:t>owód tożsamości.</w:t>
      </w:r>
    </w:p>
    <w:p w14:paraId="073C794C" w14:textId="630DC4A7" w:rsidR="00AA5E9C" w:rsidRPr="00EA2648" w:rsidRDefault="00EA2648" w:rsidP="00C005E4">
      <w:pPr>
        <w:pStyle w:val="Akapitzlist"/>
        <w:numPr>
          <w:ilvl w:val="0"/>
          <w:numId w:val="31"/>
        </w:numPr>
        <w:tabs>
          <w:tab w:val="left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5E9C" w:rsidRPr="00EA2648">
        <w:rPr>
          <w:rFonts w:ascii="Times New Roman" w:hAnsi="Times New Roman"/>
          <w:sz w:val="24"/>
          <w:szCs w:val="24"/>
        </w:rPr>
        <w:t xml:space="preserve">Wadium oferentów, którzy nie dokonali zakupu lub nie przystąpili do licytacji </w:t>
      </w:r>
      <w:r w:rsidRPr="00EA2648">
        <w:rPr>
          <w:rFonts w:ascii="Times New Roman" w:hAnsi="Times New Roman"/>
          <w:sz w:val="24"/>
          <w:szCs w:val="24"/>
        </w:rPr>
        <w:t>zostaje zwrócone</w:t>
      </w:r>
      <w:r w:rsidR="00AA5E9C" w:rsidRPr="00EA2648">
        <w:rPr>
          <w:rFonts w:ascii="Times New Roman" w:hAnsi="Times New Roman"/>
          <w:sz w:val="24"/>
          <w:szCs w:val="24"/>
        </w:rPr>
        <w:t xml:space="preserve"> niezwłocznie, jednak nie później niż w ciągu 3 dni roboczych od zakończenia licytacji.</w:t>
      </w:r>
    </w:p>
    <w:p w14:paraId="36060F02" w14:textId="53585036" w:rsidR="00AA5E9C" w:rsidRDefault="00AA5E9C" w:rsidP="00C005E4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648">
        <w:rPr>
          <w:rFonts w:ascii="Times New Roman" w:hAnsi="Times New Roman"/>
          <w:sz w:val="24"/>
          <w:szCs w:val="24"/>
        </w:rPr>
        <w:t>Wadium nie podlega zwrotowi w przypadku, gdy uczestnik przetargu, który wygrał licytację uchyli się od zawarcia umowy.</w:t>
      </w:r>
    </w:p>
    <w:p w14:paraId="7E0A177B" w14:textId="167197EC" w:rsidR="006314A6" w:rsidRDefault="006314A6" w:rsidP="00C005E4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złożone przez nabywcę zostanie zaliczone na poczet ceny</w:t>
      </w:r>
      <w:r w:rsidR="00223922">
        <w:rPr>
          <w:rFonts w:ascii="Times New Roman" w:hAnsi="Times New Roman"/>
          <w:sz w:val="24"/>
          <w:szCs w:val="24"/>
        </w:rPr>
        <w:t>.</w:t>
      </w:r>
    </w:p>
    <w:p w14:paraId="1EDDE6D1" w14:textId="421C14B9" w:rsidR="00D97E98" w:rsidRPr="00EA2648" w:rsidRDefault="00D97E98" w:rsidP="00C005E4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7E98">
        <w:rPr>
          <w:rFonts w:ascii="Times New Roman" w:hAnsi="Times New Roman"/>
          <w:sz w:val="24"/>
          <w:szCs w:val="24"/>
        </w:rPr>
        <w:t>Oferent zastrzega sobie możliwość unieważnienia procedury przetargowej bez podawania przyczyny. W tym przypadku wpłacone wadium podlega zwrotowi.</w:t>
      </w:r>
    </w:p>
    <w:p w14:paraId="715C1097" w14:textId="6A103F13" w:rsidR="0099394A" w:rsidRDefault="0099394A" w:rsidP="0099394A">
      <w:pPr>
        <w:rPr>
          <w:rFonts w:ascii="Times New Roman" w:hAnsi="Times New Roman" w:cs="Times New Roman"/>
          <w:sz w:val="24"/>
          <w:szCs w:val="24"/>
        </w:rPr>
      </w:pPr>
    </w:p>
    <w:p w14:paraId="0C50A69B" w14:textId="6B2FA091" w:rsidR="00255B18" w:rsidRDefault="00255B18" w:rsidP="0099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SPRZDAŻY</w:t>
      </w:r>
    </w:p>
    <w:p w14:paraId="1D2FD4D0" w14:textId="3197E4F5" w:rsidR="00255B18" w:rsidRDefault="00255B18" w:rsidP="00255B1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sprzedaży w tryb przetargu uważa się za zawartą z chwil</w:t>
      </w:r>
      <w:r w:rsidR="00D97E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otrzymania przez oferenta zawiadomienia o przyjęciu jego oferty.</w:t>
      </w:r>
    </w:p>
    <w:p w14:paraId="4DDCE1E5" w14:textId="385455F0" w:rsidR="00255B18" w:rsidRPr="00D97E98" w:rsidRDefault="00255B18" w:rsidP="00D97E9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jest zobowiązany zapłacić cenę nabycia w terminie wyznaczonym przez </w:t>
      </w:r>
      <w:r w:rsidR="00D97E98">
        <w:rPr>
          <w:rFonts w:ascii="Times New Roman" w:hAnsi="Times New Roman"/>
          <w:sz w:val="24"/>
          <w:szCs w:val="24"/>
        </w:rPr>
        <w:t>prowadzącego przetarg, nie dłużej niż 7 dni.</w:t>
      </w:r>
    </w:p>
    <w:p w14:paraId="6D7C5384" w14:textId="77777777" w:rsidR="0099394A" w:rsidRDefault="0099394A" w:rsidP="00142BBD">
      <w:pPr>
        <w:rPr>
          <w:rFonts w:ascii="Times New Roman" w:hAnsi="Times New Roman" w:cs="Times New Roman"/>
          <w:sz w:val="24"/>
          <w:szCs w:val="24"/>
        </w:rPr>
      </w:pPr>
    </w:p>
    <w:sectPr w:rsidR="0099394A" w:rsidSect="00583470">
      <w:headerReference w:type="default" r:id="rId8"/>
      <w:pgSz w:w="11906" w:h="16838"/>
      <w:pgMar w:top="785" w:right="1416" w:bottom="72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B50" w14:textId="77777777" w:rsidR="00892731" w:rsidRDefault="00892731" w:rsidP="00A50D22">
      <w:pPr>
        <w:spacing w:after="0" w:line="240" w:lineRule="auto"/>
      </w:pPr>
      <w:r>
        <w:separator/>
      </w:r>
    </w:p>
  </w:endnote>
  <w:endnote w:type="continuationSeparator" w:id="0">
    <w:p w14:paraId="5CAAD65F" w14:textId="77777777" w:rsidR="00892731" w:rsidRDefault="00892731" w:rsidP="00A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ECEA" w14:textId="77777777" w:rsidR="00892731" w:rsidRDefault="00892731" w:rsidP="00A50D22">
      <w:pPr>
        <w:spacing w:after="0" w:line="240" w:lineRule="auto"/>
      </w:pPr>
      <w:r>
        <w:separator/>
      </w:r>
    </w:p>
  </w:footnote>
  <w:footnote w:type="continuationSeparator" w:id="0">
    <w:p w14:paraId="06614104" w14:textId="77777777" w:rsidR="00892731" w:rsidRDefault="00892731" w:rsidP="00A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84AF" w14:textId="77777777" w:rsidR="0049228D" w:rsidRDefault="0049228D" w:rsidP="0049228D">
    <w:pPr>
      <w:pStyle w:val="Nagwek"/>
      <w:jc w:val="center"/>
      <w:rPr>
        <w:rFonts w:ascii="Verdana" w:hAnsi="Verdana"/>
        <w:b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5D18D0B" wp14:editId="4BB515E1">
          <wp:simplePos x="0" y="0"/>
          <wp:positionH relativeFrom="column">
            <wp:posOffset>-226695</wp:posOffset>
          </wp:positionH>
          <wp:positionV relativeFrom="paragraph">
            <wp:posOffset>-173355</wp:posOffset>
          </wp:positionV>
          <wp:extent cx="583565" cy="583565"/>
          <wp:effectExtent l="0" t="0" r="6985" b="698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D31">
      <w:rPr>
        <w:rFonts w:ascii="Verdana" w:hAnsi="Verdana"/>
        <w:b/>
      </w:rPr>
      <w:t>Centrum Kształcenia Zawodowego i Ustawicznego w Mrągowie</w:t>
    </w:r>
  </w:p>
  <w:p w14:paraId="7AF22010" w14:textId="77777777" w:rsidR="0049228D" w:rsidRPr="00676D31" w:rsidRDefault="0049228D" w:rsidP="0049228D">
    <w:pPr>
      <w:pStyle w:val="Nagwek"/>
      <w:jc w:val="center"/>
      <w:rPr>
        <w:rFonts w:ascii="Verdana" w:hAnsi="Verdana"/>
        <w:sz w:val="16"/>
      </w:rPr>
    </w:pPr>
    <w:r w:rsidRPr="00676D31">
      <w:rPr>
        <w:rFonts w:ascii="Verdana" w:hAnsi="Verdana"/>
        <w:sz w:val="16"/>
      </w:rPr>
      <w:t>ul. Mrongowiusza 65, 11-700 Mrągowo, NIP – 7422263990, REGON – 380749090</w:t>
    </w:r>
  </w:p>
  <w:p w14:paraId="35C50BA3" w14:textId="77777777" w:rsidR="0049228D" w:rsidRDefault="0049228D" w:rsidP="0049228D">
    <w:pPr>
      <w:pStyle w:val="Nagwek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telefon / fax: </w:t>
    </w:r>
    <w:r w:rsidRPr="00676D31">
      <w:rPr>
        <w:rFonts w:ascii="Verdana" w:hAnsi="Verdana"/>
        <w:sz w:val="16"/>
      </w:rPr>
      <w:t xml:space="preserve">89-7413195, </w:t>
    </w:r>
    <w:hyperlink r:id="rId2" w:history="1">
      <w:r w:rsidRPr="00C72D64">
        <w:rPr>
          <w:rStyle w:val="Hipercze"/>
          <w:rFonts w:ascii="Verdana" w:hAnsi="Verdana"/>
          <w:sz w:val="16"/>
        </w:rPr>
        <w:t>www.ckziumragowo.pl</w:t>
      </w:r>
    </w:hyperlink>
    <w:r>
      <w:rPr>
        <w:rFonts w:ascii="Verdana" w:hAnsi="Verdana"/>
        <w:sz w:val="16"/>
      </w:rPr>
      <w:t>,</w:t>
    </w:r>
  </w:p>
  <w:p w14:paraId="635C2F93" w14:textId="77777777" w:rsidR="00CC1A77" w:rsidRPr="0049228D" w:rsidRDefault="00CC1A77" w:rsidP="00492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3BA"/>
    <w:multiLevelType w:val="hybridMultilevel"/>
    <w:tmpl w:val="F91E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32"/>
    <w:multiLevelType w:val="hybridMultilevel"/>
    <w:tmpl w:val="DD4C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FE5"/>
    <w:multiLevelType w:val="hybridMultilevel"/>
    <w:tmpl w:val="605C023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B81"/>
    <w:multiLevelType w:val="hybridMultilevel"/>
    <w:tmpl w:val="EFD6AC6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BCB"/>
    <w:multiLevelType w:val="hybridMultilevel"/>
    <w:tmpl w:val="FFA2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0976"/>
    <w:multiLevelType w:val="hybridMultilevel"/>
    <w:tmpl w:val="B41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305"/>
    <w:multiLevelType w:val="hybridMultilevel"/>
    <w:tmpl w:val="395A9022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336"/>
    <w:multiLevelType w:val="hybridMultilevel"/>
    <w:tmpl w:val="561AAA46"/>
    <w:lvl w:ilvl="0" w:tplc="964A420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1B5C"/>
    <w:multiLevelType w:val="hybridMultilevel"/>
    <w:tmpl w:val="882A532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6920"/>
    <w:multiLevelType w:val="hybridMultilevel"/>
    <w:tmpl w:val="C33C68F4"/>
    <w:lvl w:ilvl="0" w:tplc="8DA8E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DA688C"/>
    <w:multiLevelType w:val="singleLevel"/>
    <w:tmpl w:val="0E2868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F801B7"/>
    <w:multiLevelType w:val="hybridMultilevel"/>
    <w:tmpl w:val="0B5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572F"/>
    <w:multiLevelType w:val="hybridMultilevel"/>
    <w:tmpl w:val="DA86CD1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3BC0"/>
    <w:multiLevelType w:val="hybridMultilevel"/>
    <w:tmpl w:val="F714594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006"/>
    <w:multiLevelType w:val="hybridMultilevel"/>
    <w:tmpl w:val="C27453D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0C65"/>
    <w:multiLevelType w:val="hybridMultilevel"/>
    <w:tmpl w:val="8116BDB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025"/>
    <w:multiLevelType w:val="hybridMultilevel"/>
    <w:tmpl w:val="4C42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C4082"/>
    <w:multiLevelType w:val="hybridMultilevel"/>
    <w:tmpl w:val="2BF477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3A6D"/>
    <w:multiLevelType w:val="hybridMultilevel"/>
    <w:tmpl w:val="9364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14E"/>
    <w:multiLevelType w:val="hybridMultilevel"/>
    <w:tmpl w:val="88189B2A"/>
    <w:lvl w:ilvl="0" w:tplc="CC52E0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8DF3540"/>
    <w:multiLevelType w:val="hybridMultilevel"/>
    <w:tmpl w:val="52C4C464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01CE"/>
    <w:multiLevelType w:val="hybridMultilevel"/>
    <w:tmpl w:val="C5C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463F"/>
    <w:multiLevelType w:val="hybridMultilevel"/>
    <w:tmpl w:val="386C03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528E"/>
    <w:multiLevelType w:val="hybridMultilevel"/>
    <w:tmpl w:val="2E445D8A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E69FA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7DA2"/>
    <w:multiLevelType w:val="hybridMultilevel"/>
    <w:tmpl w:val="07906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C662A"/>
    <w:multiLevelType w:val="hybridMultilevel"/>
    <w:tmpl w:val="E314FF74"/>
    <w:lvl w:ilvl="0" w:tplc="AA702E2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00713D3"/>
    <w:multiLevelType w:val="hybridMultilevel"/>
    <w:tmpl w:val="81BE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8C1"/>
    <w:multiLevelType w:val="hybridMultilevel"/>
    <w:tmpl w:val="CC0EB33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23B14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2F3D"/>
    <w:multiLevelType w:val="hybridMultilevel"/>
    <w:tmpl w:val="CE2A9E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8790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AAE"/>
    <w:multiLevelType w:val="hybridMultilevel"/>
    <w:tmpl w:val="7168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63646E"/>
    <w:multiLevelType w:val="hybridMultilevel"/>
    <w:tmpl w:val="F77E49D0"/>
    <w:lvl w:ilvl="0" w:tplc="4AE472BE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1E6689B4">
      <w:start w:val="1"/>
      <w:numFmt w:val="lowerLetter"/>
      <w:lvlText w:val="%2)"/>
      <w:lvlJc w:val="left"/>
      <w:pPr>
        <w:ind w:left="1651" w:hanging="5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30"/>
  </w:num>
  <w:num w:numId="5">
    <w:abstractNumId w:val="12"/>
  </w:num>
  <w:num w:numId="6">
    <w:abstractNumId w:val="7"/>
  </w:num>
  <w:num w:numId="7">
    <w:abstractNumId w:val="2"/>
  </w:num>
  <w:num w:numId="8">
    <w:abstractNumId w:val="28"/>
  </w:num>
  <w:num w:numId="9">
    <w:abstractNumId w:val="23"/>
  </w:num>
  <w:num w:numId="10">
    <w:abstractNumId w:val="11"/>
  </w:num>
  <w:num w:numId="11">
    <w:abstractNumId w:val="27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  <w:num w:numId="16">
    <w:abstractNumId w:val="25"/>
  </w:num>
  <w:num w:numId="17">
    <w:abstractNumId w:val="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24"/>
  </w:num>
  <w:num w:numId="22">
    <w:abstractNumId w:val="18"/>
  </w:num>
  <w:num w:numId="23">
    <w:abstractNumId w:val="29"/>
  </w:num>
  <w:num w:numId="24">
    <w:abstractNumId w:val="4"/>
  </w:num>
  <w:num w:numId="25">
    <w:abstractNumId w:val="21"/>
  </w:num>
  <w:num w:numId="26">
    <w:abstractNumId w:val="1"/>
  </w:num>
  <w:num w:numId="27">
    <w:abstractNumId w:val="0"/>
  </w:num>
  <w:num w:numId="28">
    <w:abstractNumId w:val="19"/>
  </w:num>
  <w:num w:numId="29">
    <w:abstractNumId w:val="10"/>
  </w:num>
  <w:num w:numId="30">
    <w:abstractNumId w:val="15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2"/>
    <w:rsid w:val="00033905"/>
    <w:rsid w:val="00057F0E"/>
    <w:rsid w:val="00081F62"/>
    <w:rsid w:val="000F7D1B"/>
    <w:rsid w:val="001410BC"/>
    <w:rsid w:val="00142BBD"/>
    <w:rsid w:val="001D6335"/>
    <w:rsid w:val="001E48C3"/>
    <w:rsid w:val="001F6444"/>
    <w:rsid w:val="00223922"/>
    <w:rsid w:val="00255B18"/>
    <w:rsid w:val="002B0005"/>
    <w:rsid w:val="002B4280"/>
    <w:rsid w:val="003071DC"/>
    <w:rsid w:val="00307822"/>
    <w:rsid w:val="00321989"/>
    <w:rsid w:val="003823E8"/>
    <w:rsid w:val="003D634A"/>
    <w:rsid w:val="00427DF3"/>
    <w:rsid w:val="0049228D"/>
    <w:rsid w:val="004C163B"/>
    <w:rsid w:val="00527883"/>
    <w:rsid w:val="005825CD"/>
    <w:rsid w:val="00583470"/>
    <w:rsid w:val="00591661"/>
    <w:rsid w:val="005968C3"/>
    <w:rsid w:val="005E3AA9"/>
    <w:rsid w:val="00602670"/>
    <w:rsid w:val="00625244"/>
    <w:rsid w:val="006314A6"/>
    <w:rsid w:val="00676D31"/>
    <w:rsid w:val="006C65F7"/>
    <w:rsid w:val="0070516B"/>
    <w:rsid w:val="00745F4D"/>
    <w:rsid w:val="007770BC"/>
    <w:rsid w:val="0078197B"/>
    <w:rsid w:val="007C7506"/>
    <w:rsid w:val="007D23A7"/>
    <w:rsid w:val="008045F4"/>
    <w:rsid w:val="00851295"/>
    <w:rsid w:val="00873F6C"/>
    <w:rsid w:val="00892731"/>
    <w:rsid w:val="008C5565"/>
    <w:rsid w:val="00942351"/>
    <w:rsid w:val="0095059B"/>
    <w:rsid w:val="009545DD"/>
    <w:rsid w:val="0099394A"/>
    <w:rsid w:val="009E291B"/>
    <w:rsid w:val="00A138E6"/>
    <w:rsid w:val="00A15061"/>
    <w:rsid w:val="00A50604"/>
    <w:rsid w:val="00A50D22"/>
    <w:rsid w:val="00A67666"/>
    <w:rsid w:val="00AA5E9C"/>
    <w:rsid w:val="00B45B28"/>
    <w:rsid w:val="00B73050"/>
    <w:rsid w:val="00BC4902"/>
    <w:rsid w:val="00C005E4"/>
    <w:rsid w:val="00C233EC"/>
    <w:rsid w:val="00CC1A77"/>
    <w:rsid w:val="00CC5042"/>
    <w:rsid w:val="00D46509"/>
    <w:rsid w:val="00D97E98"/>
    <w:rsid w:val="00E271CE"/>
    <w:rsid w:val="00E52318"/>
    <w:rsid w:val="00EA2648"/>
    <w:rsid w:val="00EA46B6"/>
    <w:rsid w:val="00EE1DB4"/>
    <w:rsid w:val="00EF24A0"/>
    <w:rsid w:val="00F20514"/>
    <w:rsid w:val="00F227EE"/>
    <w:rsid w:val="00F51F38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61147"/>
  <w15:docId w15:val="{5DC75900-649B-4EB5-BCBA-4C7F224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zi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mrag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bronisław staruch</cp:lastModifiedBy>
  <cp:revision>8</cp:revision>
  <cp:lastPrinted>2022-01-10T12:35:00Z</cp:lastPrinted>
  <dcterms:created xsi:type="dcterms:W3CDTF">2022-01-05T12:01:00Z</dcterms:created>
  <dcterms:modified xsi:type="dcterms:W3CDTF">2022-01-10T12:42:00Z</dcterms:modified>
</cp:coreProperties>
</file>