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341" w14:textId="77777777" w:rsidR="00527883" w:rsidRDefault="00527883" w:rsidP="00527883">
      <w:pPr>
        <w:rPr>
          <w:rFonts w:ascii="Times New Roman" w:hAnsi="Times New Roman" w:cs="Times New Roman"/>
          <w:sz w:val="24"/>
          <w:szCs w:val="24"/>
        </w:rPr>
      </w:pPr>
    </w:p>
    <w:p w14:paraId="624FF92F" w14:textId="44D7F7E5" w:rsidR="00527883" w:rsidRPr="00527883" w:rsidRDefault="00527883" w:rsidP="00527883">
      <w:pPr>
        <w:rPr>
          <w:rFonts w:ascii="Times New Roman" w:hAnsi="Times New Roman" w:cs="Times New Roman"/>
          <w:sz w:val="24"/>
          <w:szCs w:val="24"/>
        </w:rPr>
      </w:pPr>
      <w:r w:rsidRPr="00527883">
        <w:rPr>
          <w:rFonts w:ascii="Times New Roman" w:hAnsi="Times New Roman" w:cs="Times New Roman"/>
          <w:sz w:val="24"/>
          <w:szCs w:val="24"/>
        </w:rPr>
        <w:t xml:space="preserve">Nasz znak: zsz.1.23.2022                                                               Mrągowo, dnia </w:t>
      </w:r>
      <w:r w:rsidR="00101F93">
        <w:rPr>
          <w:rFonts w:ascii="Times New Roman" w:hAnsi="Times New Roman" w:cs="Times New Roman"/>
          <w:sz w:val="24"/>
          <w:szCs w:val="24"/>
        </w:rPr>
        <w:t>1</w:t>
      </w:r>
      <w:r w:rsidR="009451A7">
        <w:rPr>
          <w:rFonts w:ascii="Times New Roman" w:hAnsi="Times New Roman" w:cs="Times New Roman"/>
          <w:sz w:val="24"/>
          <w:szCs w:val="24"/>
        </w:rPr>
        <w:t>0</w:t>
      </w:r>
      <w:r w:rsidRPr="00527883">
        <w:rPr>
          <w:rFonts w:ascii="Times New Roman" w:hAnsi="Times New Roman" w:cs="Times New Roman"/>
          <w:sz w:val="24"/>
          <w:szCs w:val="24"/>
        </w:rPr>
        <w:t>.0</w:t>
      </w:r>
      <w:r w:rsidR="009451A7">
        <w:rPr>
          <w:rFonts w:ascii="Times New Roman" w:hAnsi="Times New Roman" w:cs="Times New Roman"/>
          <w:sz w:val="24"/>
          <w:szCs w:val="24"/>
        </w:rPr>
        <w:t>5</w:t>
      </w:r>
      <w:r w:rsidRPr="00527883">
        <w:rPr>
          <w:rFonts w:ascii="Times New Roman" w:hAnsi="Times New Roman" w:cs="Times New Roman"/>
          <w:sz w:val="24"/>
          <w:szCs w:val="24"/>
        </w:rPr>
        <w:t>.2022r</w:t>
      </w:r>
    </w:p>
    <w:p w14:paraId="1FDDE8F8" w14:textId="069FD8C7" w:rsidR="00C233EC" w:rsidRDefault="00C233EC">
      <w:pPr>
        <w:rPr>
          <w:rFonts w:ascii="Times New Roman" w:hAnsi="Times New Roman" w:cs="Times New Roman"/>
          <w:sz w:val="24"/>
          <w:szCs w:val="24"/>
        </w:rPr>
      </w:pPr>
    </w:p>
    <w:p w14:paraId="70175544" w14:textId="77777777" w:rsidR="00B73050" w:rsidRDefault="00B73050" w:rsidP="00B7305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4BF0E2" w14:textId="018F4359" w:rsidR="00142BBD" w:rsidRPr="00CC5042" w:rsidRDefault="00B73050" w:rsidP="00B73050">
      <w:pPr>
        <w:jc w:val="center"/>
        <w:rPr>
          <w:rFonts w:ascii="Times New Roman" w:hAnsi="Times New Roman" w:cs="Times New Roman"/>
          <w:sz w:val="40"/>
          <w:szCs w:val="40"/>
        </w:rPr>
      </w:pPr>
      <w:r w:rsidRPr="00CC5042">
        <w:rPr>
          <w:rFonts w:ascii="Times New Roman" w:hAnsi="Times New Roman" w:cs="Times New Roman"/>
          <w:sz w:val="40"/>
          <w:szCs w:val="40"/>
        </w:rPr>
        <w:t>OGŁOSZENIE</w:t>
      </w:r>
    </w:p>
    <w:p w14:paraId="2FE4C4DB" w14:textId="06CEAFCF" w:rsidR="00FD322E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32C426AE" w14:textId="5E002FFE" w:rsidR="00B73050" w:rsidRPr="00CC5042" w:rsidRDefault="00B73050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Dyrektor Centrum Kształcenia Zawodowego i Ustawicznego w Mrągowie </w:t>
      </w:r>
    </w:p>
    <w:p w14:paraId="2A89F64E" w14:textId="054AE3A9" w:rsidR="00527883" w:rsidRPr="00CC5042" w:rsidRDefault="003071DC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>głasza</w:t>
      </w:r>
      <w:r w:rsidR="009451A7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przetarg ustny nieograniczony na sprzedaż </w:t>
      </w:r>
      <w:r w:rsidR="003343BD">
        <w:rPr>
          <w:rFonts w:ascii="Times New Roman" w:hAnsi="Times New Roman" w:cs="Times New Roman"/>
          <w:b/>
          <w:bCs/>
          <w:sz w:val="28"/>
          <w:szCs w:val="28"/>
        </w:rPr>
        <w:t>samochodu osobowego marki Fiat Uno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stanowiących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własnoś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ć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Powiatu Mrągowskiego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znajdujące</w:t>
      </w:r>
      <w:r w:rsidR="003343BD">
        <w:rPr>
          <w:rFonts w:ascii="Times New Roman" w:hAnsi="Times New Roman" w:cs="Times New Roman"/>
          <w:b/>
          <w:bCs/>
          <w:sz w:val="28"/>
          <w:szCs w:val="28"/>
        </w:rPr>
        <w:t>go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się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wyposażeniu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warsztatów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szkolnych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0523BD" w14:textId="77777777" w:rsidR="00E52318" w:rsidRDefault="00E52318" w:rsidP="00E523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1C4AD" w14:textId="32591372" w:rsidR="00E52318" w:rsidRPr="00CC5042" w:rsidRDefault="00E52318" w:rsidP="00E523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Przetarg odbędzie się w dniu </w:t>
      </w:r>
      <w:r w:rsidR="00101F9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9451A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3343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451A7">
        <w:rPr>
          <w:rFonts w:ascii="Times New Roman" w:hAnsi="Times New Roman" w:cs="Times New Roman"/>
          <w:b/>
          <w:bCs/>
          <w:sz w:val="28"/>
          <w:szCs w:val="28"/>
          <w:u w:val="single"/>
        </w:rPr>
        <w:t>maja</w:t>
      </w:r>
      <w:r w:rsidRPr="00E523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2022r o godzinie 10-tej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w budynku szkoły Centrum Kształcenia Zawodowego i Ustawicznego w Mrągowie, ul. Mrongowiusza 65 (aula)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313A85" w14:textId="699EDAFA" w:rsidR="00527883" w:rsidRPr="00CC5042" w:rsidRDefault="00527883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F8B19" w14:textId="77777777" w:rsidR="00F415D6" w:rsidRDefault="00F415D6" w:rsidP="00527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7BEB14" w14:textId="6D0CA129" w:rsidR="00527883" w:rsidRPr="00F415D6" w:rsidRDefault="0099394A" w:rsidP="0052788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15D6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527883" w:rsidRPr="00F415D6">
        <w:rPr>
          <w:rFonts w:ascii="Times New Roman" w:hAnsi="Times New Roman" w:cs="Times New Roman"/>
          <w:b/>
          <w:bCs/>
          <w:sz w:val="28"/>
          <w:szCs w:val="28"/>
        </w:rPr>
        <w:t xml:space="preserve"> przetargu mogą przystąpić osoby fizyczne lub prawne</w:t>
      </w:r>
      <w:r w:rsidR="00F415D6" w:rsidRPr="00F415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35798E" w14:textId="56850BDC" w:rsidR="00CC5042" w:rsidRPr="00CC5042" w:rsidRDefault="00CC5042" w:rsidP="00527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C18D33" w14:textId="77777777" w:rsidR="00CC5042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79E92" w14:textId="7A5C91E4" w:rsidR="00CC5042" w:rsidRPr="00CC5042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Regulamin przetargu i wykaz zbywanego </w:t>
      </w:r>
      <w:r w:rsidRPr="00CC5042">
        <w:rPr>
          <w:rFonts w:ascii="Times New Roman" w:hAnsi="Times New Roman" w:cs="Times New Roman" w:hint="eastAsia"/>
          <w:b/>
          <w:bCs/>
          <w:sz w:val="28"/>
          <w:szCs w:val="28"/>
        </w:rPr>
        <w:t>sprzętu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znajduje się na stronie oferenta </w:t>
      </w:r>
      <w:r w:rsidR="00622A00" w:rsidRPr="00622A00">
        <w:rPr>
          <w:b/>
          <w:bCs/>
          <w:color w:val="0070C0"/>
          <w:sz w:val="28"/>
          <w:szCs w:val="28"/>
        </w:rPr>
        <w:t>ckziumragowo.pl</w:t>
      </w:r>
      <w:r w:rsidRPr="00622A0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>w zakładce BIP oraz gablocie informacyjnej budynku szkoły i warsztatów szkolnych</w:t>
      </w:r>
      <w:r w:rsidR="00E523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25190B" w14:textId="3D53C717" w:rsidR="0078197B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Osoby do kontaktu Bogusław </w:t>
      </w:r>
      <w:proofErr w:type="spellStart"/>
      <w:r w:rsidRPr="00CC5042">
        <w:rPr>
          <w:rFonts w:ascii="Times New Roman" w:hAnsi="Times New Roman" w:cs="Times New Roman"/>
          <w:b/>
          <w:bCs/>
          <w:sz w:val="28"/>
          <w:szCs w:val="28"/>
        </w:rPr>
        <w:t>Kwakowicz</w:t>
      </w:r>
      <w:proofErr w:type="spellEnd"/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>tel. 515 187 065,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5B3676" w14:textId="40B35087" w:rsidR="00CC5042" w:rsidRPr="0078197B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>Bronisław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>Staruch budynek warsztatów szkolnych</w:t>
      </w:r>
      <w:r w:rsidR="00781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97B" w:rsidRPr="0078197B">
        <w:rPr>
          <w:rFonts w:ascii="Times New Roman" w:hAnsi="Times New Roman" w:cs="Times New Roman"/>
          <w:b/>
          <w:bCs/>
          <w:sz w:val="28"/>
          <w:szCs w:val="28"/>
        </w:rPr>
        <w:t xml:space="preserve">(tel. 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>785 193 931).</w:t>
      </w:r>
    </w:p>
    <w:p w14:paraId="40395892" w14:textId="77777777" w:rsidR="00CC5042" w:rsidRPr="00527883" w:rsidRDefault="00CC5042" w:rsidP="00527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3A0C9" w14:textId="77777777" w:rsidR="00527883" w:rsidRDefault="00527883" w:rsidP="003071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74F25" w14:textId="2A48163D" w:rsidR="00B73050" w:rsidRPr="00B73050" w:rsidRDefault="00B73050" w:rsidP="003071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4C5556" w14:textId="55D7F275" w:rsidR="00FD322E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587D4B11" w14:textId="77777777" w:rsidR="00F415D6" w:rsidRDefault="00F415D6" w:rsidP="00142BBD">
      <w:pPr>
        <w:rPr>
          <w:rFonts w:ascii="Times New Roman" w:hAnsi="Times New Roman" w:cs="Times New Roman"/>
          <w:sz w:val="24"/>
          <w:szCs w:val="24"/>
        </w:rPr>
      </w:pPr>
    </w:p>
    <w:p w14:paraId="7AA11DAB" w14:textId="105D7C75" w:rsidR="00FD322E" w:rsidRPr="00F51F38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2C8D6DD4" w14:textId="77777777" w:rsidR="00F415D6" w:rsidRDefault="00F415D6" w:rsidP="00993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7EB68" w14:textId="59B5BFD6" w:rsidR="0099394A" w:rsidRPr="0099394A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REGULAMIN PRZETARGU</w:t>
      </w:r>
    </w:p>
    <w:p w14:paraId="3B4EE0FA" w14:textId="53976073" w:rsidR="0099394A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 xml:space="preserve">na sprzedaż pozostałych środków trwałych będących własnością Powiatu Mrągowskiego a </w:t>
      </w:r>
      <w:r w:rsidRPr="0099394A">
        <w:rPr>
          <w:rFonts w:ascii="Times New Roman" w:hAnsi="Times New Roman" w:cs="Times New Roman" w:hint="eastAsia"/>
          <w:sz w:val="24"/>
          <w:szCs w:val="24"/>
        </w:rPr>
        <w:t>znajdujących</w:t>
      </w:r>
      <w:r w:rsidRPr="0099394A">
        <w:rPr>
          <w:rFonts w:ascii="Times New Roman" w:hAnsi="Times New Roman" w:cs="Times New Roman"/>
          <w:sz w:val="24"/>
          <w:szCs w:val="24"/>
        </w:rPr>
        <w:t xml:space="preserve"> się na stanie na stanie Centrum Kształcenia Zawodowego i Ustawicznego w Mrągowie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318D3" w14:textId="77777777" w:rsidR="001410BC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POSTANOWIENIA OGÓLNE</w:t>
      </w:r>
    </w:p>
    <w:p w14:paraId="62F1E883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 xml:space="preserve">1. Regulamin określa procedurę i warunki sprzedaży pozostałych środków trwałych, 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76CF1" w14:textId="77D66EC5" w:rsidR="0099394A" w:rsidRP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będących własnością Powiatu Mrągowskiego (będąc</w:t>
      </w:r>
      <w:r w:rsidR="0099394A">
        <w:rPr>
          <w:rFonts w:ascii="Times New Roman" w:hAnsi="Times New Roman" w:cs="Times New Roman"/>
          <w:sz w:val="24"/>
          <w:szCs w:val="24"/>
        </w:rPr>
        <w:t>ych</w:t>
      </w:r>
      <w:r w:rsidR="0099394A" w:rsidRPr="0099394A">
        <w:rPr>
          <w:rFonts w:ascii="Times New Roman" w:hAnsi="Times New Roman" w:cs="Times New Roman"/>
          <w:sz w:val="24"/>
          <w:szCs w:val="24"/>
        </w:rPr>
        <w:t xml:space="preserve"> na stanie </w:t>
      </w:r>
      <w:proofErr w:type="spellStart"/>
      <w:r w:rsidR="0099394A" w:rsidRPr="0099394A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99394A" w:rsidRPr="0099394A">
        <w:rPr>
          <w:rFonts w:ascii="Times New Roman" w:hAnsi="Times New Roman" w:cs="Times New Roman"/>
          <w:sz w:val="24"/>
          <w:szCs w:val="24"/>
        </w:rPr>
        <w:t xml:space="preserve"> w </w:t>
      </w:r>
      <w:r w:rsidR="0099394A" w:rsidRPr="0099394A">
        <w:rPr>
          <w:rFonts w:ascii="Times New Roman" w:hAnsi="Times New Roman" w:cs="Times New Roman" w:hint="eastAsia"/>
          <w:sz w:val="24"/>
          <w:szCs w:val="24"/>
        </w:rPr>
        <w:t>Mrągow</w:t>
      </w:r>
      <w:r w:rsidR="0099394A">
        <w:rPr>
          <w:rFonts w:ascii="Times New Roman" w:hAnsi="Times New Roman" w:cs="Times New Roman"/>
          <w:sz w:val="24"/>
          <w:szCs w:val="24"/>
        </w:rPr>
        <w:t>ie</w:t>
      </w:r>
      <w:r w:rsidR="0099394A" w:rsidRPr="0099394A">
        <w:rPr>
          <w:rFonts w:ascii="Times New Roman" w:hAnsi="Times New Roman" w:cs="Times New Roman"/>
          <w:sz w:val="24"/>
          <w:szCs w:val="24"/>
        </w:rPr>
        <w:t>)</w:t>
      </w:r>
      <w:r w:rsidR="0099394A">
        <w:rPr>
          <w:rFonts w:ascii="Times New Roman" w:hAnsi="Times New Roman" w:cs="Times New Roman"/>
          <w:sz w:val="24"/>
          <w:szCs w:val="24"/>
        </w:rPr>
        <w:t>.</w:t>
      </w:r>
    </w:p>
    <w:p w14:paraId="7D6E5C9D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2. Przetarg ma charakter publiczny i odbywa się w drodze ustnej licytacji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  <w:r w:rsidRPr="0099394A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1410B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DB1D10" w14:textId="051DB309" w:rsidR="0099394A" w:rsidRP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przez przewodniczącego komisji przetargowej.</w:t>
      </w:r>
    </w:p>
    <w:p w14:paraId="35588D0F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3. Organizator zastrzega sobie prawo do unieważnienia przetargu w części lub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  <w:r w:rsidRPr="0099394A">
        <w:rPr>
          <w:rFonts w:ascii="Times New Roman" w:hAnsi="Times New Roman" w:cs="Times New Roman"/>
          <w:sz w:val="24"/>
          <w:szCs w:val="24"/>
        </w:rPr>
        <w:t xml:space="preserve">w całości bez </w:t>
      </w:r>
      <w:r w:rsidR="001410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6BB8A" w14:textId="6F0E7AD5" w:rsid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podawania przyczyn.</w:t>
      </w:r>
    </w:p>
    <w:p w14:paraId="5CF5342E" w14:textId="77777777" w:rsid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14781" w14:textId="71622368" w:rsidR="00F51F38" w:rsidRP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TERMIN I OGŁOSZENIE PRZETARGU</w:t>
      </w:r>
    </w:p>
    <w:p w14:paraId="21EE4CC7" w14:textId="0BBE44E1" w:rsid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Ogłaszający przetarg wyznacza termin przetargu oraz zamieszcza ogłoszenie na tablicy ogłoszeń w siedzibie Centrum Kształcenia Zawodowego i Ustawicznego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38">
        <w:rPr>
          <w:rFonts w:ascii="Times New Roman" w:hAnsi="Times New Roman" w:cs="Times New Roman"/>
          <w:sz w:val="24"/>
          <w:szCs w:val="24"/>
        </w:rPr>
        <w:t>w Mrągowie,</w:t>
      </w:r>
      <w:r w:rsidR="00AA5E9C">
        <w:rPr>
          <w:rFonts w:ascii="Times New Roman" w:hAnsi="Times New Roman" w:cs="Times New Roman"/>
          <w:sz w:val="24"/>
          <w:szCs w:val="24"/>
        </w:rPr>
        <w:t xml:space="preserve"> </w:t>
      </w:r>
      <w:r w:rsidRPr="00F51F38">
        <w:rPr>
          <w:rFonts w:ascii="Times New Roman" w:hAnsi="Times New Roman" w:cs="Times New Roman"/>
          <w:sz w:val="24"/>
          <w:szCs w:val="24"/>
        </w:rPr>
        <w:t>ul Mrongowiusza 65 na stronie internetowej szkoły oraz BIP Starostwa Powiatowego w Mrągowie.</w:t>
      </w:r>
    </w:p>
    <w:p w14:paraId="2AD1621A" w14:textId="3E5874A9" w:rsidR="00F51F38" w:rsidRP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KOMISJA PRZETARGOW</w:t>
      </w:r>
      <w:r w:rsidR="00223922">
        <w:rPr>
          <w:rFonts w:ascii="Times New Roman" w:hAnsi="Times New Roman" w:cs="Times New Roman"/>
          <w:sz w:val="24"/>
          <w:szCs w:val="24"/>
        </w:rPr>
        <w:t>A</w:t>
      </w:r>
    </w:p>
    <w:p w14:paraId="3DAD5563" w14:textId="237046D2" w:rsidR="00F51F38" w:rsidRP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 xml:space="preserve">Procedurę sprzedaży prowadzi komisja przetargowa powołana zarządzeniem Dyrektora Centrum Kształcenia Zawodowego i Ustawicznego w Mrągowie nr </w:t>
      </w:r>
      <w:r w:rsidR="006314A6">
        <w:rPr>
          <w:rFonts w:ascii="Times New Roman" w:hAnsi="Times New Roman"/>
          <w:sz w:val="24"/>
          <w:szCs w:val="24"/>
        </w:rPr>
        <w:t>17/2021/2022.</w:t>
      </w:r>
    </w:p>
    <w:p w14:paraId="3DB19DEB" w14:textId="6CEA1D79" w:rsidR="00F51F38" w:rsidRP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>Komisja przetargowa zobowiązana jest do traktowania na równych     prawach           wszystkich podmiotów biorących udział w postępowaniu oraz prowadzenia   licytacji w sposób gwarantujący zachowanie uczciwej konkurencji.</w:t>
      </w:r>
    </w:p>
    <w:p w14:paraId="620409E0" w14:textId="5EBA70C1" w:rsid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>Osoby wchodzące w skład komisji przetargowej oraz ich małżonkowie,</w:t>
      </w:r>
      <w:r w:rsidRPr="00F51F38">
        <w:rPr>
          <w:rFonts w:ascii="Times New Roman" w:hAnsi="Times New Roman"/>
          <w:sz w:val="24"/>
          <w:szCs w:val="24"/>
        </w:rPr>
        <w:br/>
        <w:t>dzieci, rodzice, rodzeństwo nie mogą uczestniczyć jako strona kupująca                       wprowadzonym postępowaniu.</w:t>
      </w:r>
    </w:p>
    <w:p w14:paraId="31849474" w14:textId="24C1EDCD" w:rsidR="00223922" w:rsidRDefault="00223922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przetargowa sporządza z przebiegu przetargu.</w:t>
      </w:r>
    </w:p>
    <w:p w14:paraId="73B2982E" w14:textId="154EFD6C" w:rsidR="00C005E4" w:rsidRDefault="00C005E4" w:rsidP="00AA5E9C">
      <w:pPr>
        <w:jc w:val="both"/>
        <w:rPr>
          <w:rFonts w:ascii="Times New Roman" w:hAnsi="Times New Roman"/>
          <w:sz w:val="24"/>
          <w:szCs w:val="24"/>
        </w:rPr>
      </w:pPr>
    </w:p>
    <w:p w14:paraId="1201D6DA" w14:textId="3824B7F9" w:rsidR="00AA5E9C" w:rsidRPr="00AA5E9C" w:rsidRDefault="00AA5E9C" w:rsidP="00AA5E9C">
      <w:pPr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>PRZEDMIOT PRZETARGU</w:t>
      </w:r>
    </w:p>
    <w:p w14:paraId="3D1C431D" w14:textId="731765C0" w:rsidR="00AA5E9C" w:rsidRPr="00AA5E9C" w:rsidRDefault="00AA5E9C" w:rsidP="00C005E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>Przed przystąpieniem do przetargu podmiot ogłaszający przetarg dokonuje wyceny środków trwałych.   Ustalona   cena   oszacowania   stanowić   będzie   cenę wywoławczą, która jest   ceną rynkową przedmiotów, pomniejszoną o stopień amortyzacji.</w:t>
      </w:r>
    </w:p>
    <w:p w14:paraId="198B2F46" w14:textId="7BD6CA11" w:rsidR="00F51F38" w:rsidRDefault="00AA5E9C" w:rsidP="0099394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 xml:space="preserve">Szczegółowy wykaz środków trwałych wraz z ich cenami wywoławczymi stanowi załącznik nr </w:t>
      </w:r>
      <w:r w:rsidR="006314A6">
        <w:rPr>
          <w:rFonts w:ascii="Times New Roman" w:hAnsi="Times New Roman"/>
          <w:sz w:val="24"/>
          <w:szCs w:val="24"/>
        </w:rPr>
        <w:t>2</w:t>
      </w:r>
      <w:r w:rsidRPr="00AA5E9C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17ADC927" w14:textId="3ECC8AB8" w:rsidR="00C005E4" w:rsidRDefault="00C005E4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7F285FE" w14:textId="3E0B3040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E46CBF5" w14:textId="0D0B6580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09419DC5" w14:textId="354E3FDF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5F5156C" w14:textId="5826F723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69E3D773" w14:textId="64CD3988" w:rsidR="00D97E98" w:rsidRDefault="00D97E98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3024FFAF" w14:textId="77777777" w:rsidR="00D97E98" w:rsidRDefault="00D97E98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7B907F0" w14:textId="77777777" w:rsidR="00223922" w:rsidRPr="00C005E4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F644509" w14:textId="77777777" w:rsidR="00AA5E9C" w:rsidRPr="00AA5E9C" w:rsidRDefault="00AA5E9C" w:rsidP="00AA5E9C">
      <w:pPr>
        <w:jc w:val="both"/>
        <w:rPr>
          <w:rFonts w:ascii="Times New Roman" w:hAnsi="Times New Roman" w:cs="Times New Roman"/>
          <w:sz w:val="24"/>
          <w:szCs w:val="24"/>
        </w:rPr>
      </w:pPr>
      <w:r w:rsidRPr="00AA5E9C">
        <w:rPr>
          <w:rFonts w:ascii="Times New Roman" w:hAnsi="Times New Roman" w:cs="Times New Roman"/>
          <w:sz w:val="24"/>
          <w:szCs w:val="24"/>
        </w:rPr>
        <w:t>WADIUM</w:t>
      </w:r>
    </w:p>
    <w:p w14:paraId="188B5B9D" w14:textId="77777777" w:rsidR="00B82769" w:rsidRDefault="00AA5E9C" w:rsidP="00B82769">
      <w:pPr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769">
        <w:rPr>
          <w:rFonts w:ascii="Times New Roman" w:hAnsi="Times New Roman" w:cs="Times New Roman"/>
          <w:sz w:val="24"/>
          <w:szCs w:val="24"/>
        </w:rPr>
        <w:t xml:space="preserve">Komisja przetargowa odstąpiła od konieczności wpłacania wadium jako warunku   </w:t>
      </w:r>
    </w:p>
    <w:p w14:paraId="1EDDE6D1" w14:textId="7D2D78EA" w:rsidR="00D97E98" w:rsidRPr="00B82769" w:rsidRDefault="00B82769" w:rsidP="00B82769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przystąpienia do przetargu</w:t>
      </w:r>
    </w:p>
    <w:p w14:paraId="715C1097" w14:textId="6A103F13" w:rsidR="0099394A" w:rsidRDefault="0099394A" w:rsidP="0099394A">
      <w:pPr>
        <w:rPr>
          <w:rFonts w:ascii="Times New Roman" w:hAnsi="Times New Roman" w:cs="Times New Roman"/>
          <w:sz w:val="24"/>
          <w:szCs w:val="24"/>
        </w:rPr>
      </w:pPr>
    </w:p>
    <w:p w14:paraId="0C50A69B" w14:textId="6B2FA091" w:rsidR="00255B18" w:rsidRDefault="00255B18" w:rsidP="0099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SPRZDAŻY</w:t>
      </w:r>
    </w:p>
    <w:p w14:paraId="1D2FD4D0" w14:textId="3197E4F5" w:rsidR="00255B18" w:rsidRDefault="00255B18" w:rsidP="00255B18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sprzedaży w tryb przetargu uważa się za zawartą z chwil</w:t>
      </w:r>
      <w:r w:rsidR="00D97E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otrzymania przez oferenta zawiadomienia o przyjęciu jego oferty.</w:t>
      </w:r>
    </w:p>
    <w:p w14:paraId="4DDCE1E5" w14:textId="385455F0" w:rsidR="00255B18" w:rsidRPr="00D97E98" w:rsidRDefault="00255B18" w:rsidP="00D97E98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 jest zobowiązany zapłacić cenę nabycia w terminie wyznaczonym przez </w:t>
      </w:r>
      <w:r w:rsidR="00D97E98">
        <w:rPr>
          <w:rFonts w:ascii="Times New Roman" w:hAnsi="Times New Roman"/>
          <w:sz w:val="24"/>
          <w:szCs w:val="24"/>
        </w:rPr>
        <w:t>prowadzącego przetarg, nie dłużej niż 7 dni.</w:t>
      </w:r>
    </w:p>
    <w:p w14:paraId="6D7C5384" w14:textId="77777777" w:rsidR="0099394A" w:rsidRDefault="0099394A" w:rsidP="00142BBD">
      <w:pPr>
        <w:rPr>
          <w:rFonts w:ascii="Times New Roman" w:hAnsi="Times New Roman" w:cs="Times New Roman"/>
          <w:sz w:val="24"/>
          <w:szCs w:val="24"/>
        </w:rPr>
      </w:pPr>
    </w:p>
    <w:sectPr w:rsidR="0099394A" w:rsidSect="00583470">
      <w:headerReference w:type="default" r:id="rId7"/>
      <w:pgSz w:w="11906" w:h="16838"/>
      <w:pgMar w:top="785" w:right="1416" w:bottom="72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44F0" w14:textId="77777777" w:rsidR="000D6AE7" w:rsidRDefault="000D6AE7" w:rsidP="00A50D22">
      <w:pPr>
        <w:spacing w:after="0" w:line="240" w:lineRule="auto"/>
      </w:pPr>
      <w:r>
        <w:separator/>
      </w:r>
    </w:p>
  </w:endnote>
  <w:endnote w:type="continuationSeparator" w:id="0">
    <w:p w14:paraId="1BE03244" w14:textId="77777777" w:rsidR="000D6AE7" w:rsidRDefault="000D6AE7" w:rsidP="00A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EF1A" w14:textId="77777777" w:rsidR="000D6AE7" w:rsidRDefault="000D6AE7" w:rsidP="00A50D22">
      <w:pPr>
        <w:spacing w:after="0" w:line="240" w:lineRule="auto"/>
      </w:pPr>
      <w:r>
        <w:separator/>
      </w:r>
    </w:p>
  </w:footnote>
  <w:footnote w:type="continuationSeparator" w:id="0">
    <w:p w14:paraId="29EEA5FD" w14:textId="77777777" w:rsidR="000D6AE7" w:rsidRDefault="000D6AE7" w:rsidP="00A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84AF" w14:textId="77777777" w:rsidR="0049228D" w:rsidRDefault="0049228D" w:rsidP="0049228D">
    <w:pPr>
      <w:pStyle w:val="Nagwek"/>
      <w:jc w:val="center"/>
      <w:rPr>
        <w:rFonts w:ascii="Verdana" w:hAnsi="Verdana"/>
        <w:b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5D18D0B" wp14:editId="4BB515E1">
          <wp:simplePos x="0" y="0"/>
          <wp:positionH relativeFrom="column">
            <wp:posOffset>-226695</wp:posOffset>
          </wp:positionH>
          <wp:positionV relativeFrom="paragraph">
            <wp:posOffset>-173355</wp:posOffset>
          </wp:positionV>
          <wp:extent cx="583565" cy="583565"/>
          <wp:effectExtent l="0" t="0" r="6985" b="698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D31">
      <w:rPr>
        <w:rFonts w:ascii="Verdana" w:hAnsi="Verdana"/>
        <w:b/>
      </w:rPr>
      <w:t>Centrum Kształcenia Zawodowego i Ustawicznego w Mrągowie</w:t>
    </w:r>
  </w:p>
  <w:p w14:paraId="7AF22010" w14:textId="77777777" w:rsidR="0049228D" w:rsidRPr="00676D31" w:rsidRDefault="0049228D" w:rsidP="0049228D">
    <w:pPr>
      <w:pStyle w:val="Nagwek"/>
      <w:jc w:val="center"/>
      <w:rPr>
        <w:rFonts w:ascii="Verdana" w:hAnsi="Verdana"/>
        <w:sz w:val="16"/>
      </w:rPr>
    </w:pPr>
    <w:r w:rsidRPr="00676D31">
      <w:rPr>
        <w:rFonts w:ascii="Verdana" w:hAnsi="Verdana"/>
        <w:sz w:val="16"/>
      </w:rPr>
      <w:t>ul. Mrongowiusza 65, 11-700 Mrągowo, NIP – 7422263990, REGON – 380749090</w:t>
    </w:r>
  </w:p>
  <w:p w14:paraId="35C50BA3" w14:textId="77777777" w:rsidR="0049228D" w:rsidRDefault="0049228D" w:rsidP="0049228D">
    <w:pPr>
      <w:pStyle w:val="Nagwek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telefon / fax: </w:t>
    </w:r>
    <w:r w:rsidRPr="00676D31">
      <w:rPr>
        <w:rFonts w:ascii="Verdana" w:hAnsi="Verdana"/>
        <w:sz w:val="16"/>
      </w:rPr>
      <w:t xml:space="preserve">89-7413195, </w:t>
    </w:r>
    <w:hyperlink r:id="rId2" w:history="1">
      <w:r w:rsidRPr="00C72D64">
        <w:rPr>
          <w:rStyle w:val="Hipercze"/>
          <w:rFonts w:ascii="Verdana" w:hAnsi="Verdana"/>
          <w:sz w:val="16"/>
        </w:rPr>
        <w:t>www.ckziumragowo.pl</w:t>
      </w:r>
    </w:hyperlink>
    <w:r>
      <w:rPr>
        <w:rFonts w:ascii="Verdana" w:hAnsi="Verdana"/>
        <w:sz w:val="16"/>
      </w:rPr>
      <w:t>,</w:t>
    </w:r>
  </w:p>
  <w:p w14:paraId="635C2F93" w14:textId="77777777" w:rsidR="00CC1A77" w:rsidRPr="0049228D" w:rsidRDefault="00CC1A77" w:rsidP="00492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3BA"/>
    <w:multiLevelType w:val="hybridMultilevel"/>
    <w:tmpl w:val="F91E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32"/>
    <w:multiLevelType w:val="hybridMultilevel"/>
    <w:tmpl w:val="DD4C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2FE5"/>
    <w:multiLevelType w:val="hybridMultilevel"/>
    <w:tmpl w:val="605C023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0B81"/>
    <w:multiLevelType w:val="hybridMultilevel"/>
    <w:tmpl w:val="EFD6AC6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BCB"/>
    <w:multiLevelType w:val="hybridMultilevel"/>
    <w:tmpl w:val="FFA2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0976"/>
    <w:multiLevelType w:val="hybridMultilevel"/>
    <w:tmpl w:val="B414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305"/>
    <w:multiLevelType w:val="hybridMultilevel"/>
    <w:tmpl w:val="395A9022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336"/>
    <w:multiLevelType w:val="hybridMultilevel"/>
    <w:tmpl w:val="561AAA46"/>
    <w:lvl w:ilvl="0" w:tplc="964A420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21B5C"/>
    <w:multiLevelType w:val="hybridMultilevel"/>
    <w:tmpl w:val="882A532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6920"/>
    <w:multiLevelType w:val="hybridMultilevel"/>
    <w:tmpl w:val="C33C68F4"/>
    <w:lvl w:ilvl="0" w:tplc="8DA8E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8DA688C"/>
    <w:multiLevelType w:val="singleLevel"/>
    <w:tmpl w:val="0E2868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F801B7"/>
    <w:multiLevelType w:val="hybridMultilevel"/>
    <w:tmpl w:val="0B5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572F"/>
    <w:multiLevelType w:val="hybridMultilevel"/>
    <w:tmpl w:val="DA86CD1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C3BC0"/>
    <w:multiLevelType w:val="hybridMultilevel"/>
    <w:tmpl w:val="F714594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006"/>
    <w:multiLevelType w:val="hybridMultilevel"/>
    <w:tmpl w:val="C27453D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0C65"/>
    <w:multiLevelType w:val="hybridMultilevel"/>
    <w:tmpl w:val="8116BDB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3025"/>
    <w:multiLevelType w:val="hybridMultilevel"/>
    <w:tmpl w:val="4C42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C4082"/>
    <w:multiLevelType w:val="hybridMultilevel"/>
    <w:tmpl w:val="2BF477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3A6D"/>
    <w:multiLevelType w:val="hybridMultilevel"/>
    <w:tmpl w:val="9364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14E"/>
    <w:multiLevelType w:val="hybridMultilevel"/>
    <w:tmpl w:val="88189B2A"/>
    <w:lvl w:ilvl="0" w:tplc="CC52E0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8DF3540"/>
    <w:multiLevelType w:val="hybridMultilevel"/>
    <w:tmpl w:val="52C4C464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101CE"/>
    <w:multiLevelType w:val="hybridMultilevel"/>
    <w:tmpl w:val="C5C6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6463F"/>
    <w:multiLevelType w:val="hybridMultilevel"/>
    <w:tmpl w:val="386C03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528E"/>
    <w:multiLevelType w:val="hybridMultilevel"/>
    <w:tmpl w:val="2E445D8A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E69FA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7DA2"/>
    <w:multiLevelType w:val="hybridMultilevel"/>
    <w:tmpl w:val="07906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C662A"/>
    <w:multiLevelType w:val="hybridMultilevel"/>
    <w:tmpl w:val="E314FF74"/>
    <w:lvl w:ilvl="0" w:tplc="AA702E2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700713D3"/>
    <w:multiLevelType w:val="hybridMultilevel"/>
    <w:tmpl w:val="81BE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228C1"/>
    <w:multiLevelType w:val="hybridMultilevel"/>
    <w:tmpl w:val="CC0EB33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23B14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2F3D"/>
    <w:multiLevelType w:val="hybridMultilevel"/>
    <w:tmpl w:val="CE2A9E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08790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AAE"/>
    <w:multiLevelType w:val="hybridMultilevel"/>
    <w:tmpl w:val="7168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63646E"/>
    <w:multiLevelType w:val="hybridMultilevel"/>
    <w:tmpl w:val="F77E49D0"/>
    <w:lvl w:ilvl="0" w:tplc="4AE472BE">
      <w:start w:val="1"/>
      <w:numFmt w:val="decimal"/>
      <w:lvlText w:val="%1."/>
      <w:lvlJc w:val="left"/>
      <w:pPr>
        <w:ind w:left="931" w:hanging="571"/>
      </w:pPr>
      <w:rPr>
        <w:rFonts w:hint="default"/>
      </w:rPr>
    </w:lvl>
    <w:lvl w:ilvl="1" w:tplc="1E6689B4">
      <w:start w:val="1"/>
      <w:numFmt w:val="lowerLetter"/>
      <w:lvlText w:val="%2)"/>
      <w:lvlJc w:val="left"/>
      <w:pPr>
        <w:ind w:left="1651" w:hanging="57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900519">
    <w:abstractNumId w:val="22"/>
  </w:num>
  <w:num w:numId="2" w16cid:durableId="917246845">
    <w:abstractNumId w:val="20"/>
  </w:num>
  <w:num w:numId="3" w16cid:durableId="970132504">
    <w:abstractNumId w:val="14"/>
  </w:num>
  <w:num w:numId="4" w16cid:durableId="2035155779">
    <w:abstractNumId w:val="30"/>
  </w:num>
  <w:num w:numId="5" w16cid:durableId="1556968162">
    <w:abstractNumId w:val="12"/>
  </w:num>
  <w:num w:numId="6" w16cid:durableId="1622030240">
    <w:abstractNumId w:val="7"/>
  </w:num>
  <w:num w:numId="7" w16cid:durableId="649211258">
    <w:abstractNumId w:val="2"/>
  </w:num>
  <w:num w:numId="8" w16cid:durableId="504636243">
    <w:abstractNumId w:val="28"/>
  </w:num>
  <w:num w:numId="9" w16cid:durableId="464547747">
    <w:abstractNumId w:val="23"/>
  </w:num>
  <w:num w:numId="10" w16cid:durableId="1726639772">
    <w:abstractNumId w:val="11"/>
  </w:num>
  <w:num w:numId="11" w16cid:durableId="1342007910">
    <w:abstractNumId w:val="27"/>
  </w:num>
  <w:num w:numId="12" w16cid:durableId="1395932174">
    <w:abstractNumId w:val="3"/>
  </w:num>
  <w:num w:numId="13" w16cid:durableId="342512914">
    <w:abstractNumId w:val="13"/>
  </w:num>
  <w:num w:numId="14" w16cid:durableId="1027757761">
    <w:abstractNumId w:val="8"/>
  </w:num>
  <w:num w:numId="15" w16cid:durableId="1075281499">
    <w:abstractNumId w:val="6"/>
  </w:num>
  <w:num w:numId="16" w16cid:durableId="359235383">
    <w:abstractNumId w:val="25"/>
  </w:num>
  <w:num w:numId="17" w16cid:durableId="925770470">
    <w:abstractNumId w:val="9"/>
  </w:num>
  <w:num w:numId="18" w16cid:durableId="11148655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6999509">
    <w:abstractNumId w:val="16"/>
  </w:num>
  <w:num w:numId="20" w16cid:durableId="784538930">
    <w:abstractNumId w:val="26"/>
  </w:num>
  <w:num w:numId="21" w16cid:durableId="645091085">
    <w:abstractNumId w:val="24"/>
  </w:num>
  <w:num w:numId="22" w16cid:durableId="122846753">
    <w:abstractNumId w:val="18"/>
  </w:num>
  <w:num w:numId="23" w16cid:durableId="1479570473">
    <w:abstractNumId w:val="29"/>
  </w:num>
  <w:num w:numId="24" w16cid:durableId="673341494">
    <w:abstractNumId w:val="4"/>
  </w:num>
  <w:num w:numId="25" w16cid:durableId="728916263">
    <w:abstractNumId w:val="21"/>
  </w:num>
  <w:num w:numId="26" w16cid:durableId="92864700">
    <w:abstractNumId w:val="1"/>
  </w:num>
  <w:num w:numId="27" w16cid:durableId="412091352">
    <w:abstractNumId w:val="0"/>
  </w:num>
  <w:num w:numId="28" w16cid:durableId="166796749">
    <w:abstractNumId w:val="19"/>
  </w:num>
  <w:num w:numId="29" w16cid:durableId="434788059">
    <w:abstractNumId w:val="10"/>
  </w:num>
  <w:num w:numId="30" w16cid:durableId="1027170703">
    <w:abstractNumId w:val="15"/>
  </w:num>
  <w:num w:numId="31" w16cid:durableId="696128355">
    <w:abstractNumId w:val="17"/>
  </w:num>
  <w:num w:numId="32" w16cid:durableId="1948585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22"/>
    <w:rsid w:val="00033905"/>
    <w:rsid w:val="00057F0E"/>
    <w:rsid w:val="00081F62"/>
    <w:rsid w:val="000D6AE7"/>
    <w:rsid w:val="000F7D1B"/>
    <w:rsid w:val="00101F93"/>
    <w:rsid w:val="001410BC"/>
    <w:rsid w:val="00142BBD"/>
    <w:rsid w:val="001C0972"/>
    <w:rsid w:val="001D6335"/>
    <w:rsid w:val="001E48C3"/>
    <w:rsid w:val="001F6444"/>
    <w:rsid w:val="00223922"/>
    <w:rsid w:val="00255B18"/>
    <w:rsid w:val="002B0005"/>
    <w:rsid w:val="002B4280"/>
    <w:rsid w:val="002D6FC8"/>
    <w:rsid w:val="003071DC"/>
    <w:rsid w:val="00307822"/>
    <w:rsid w:val="00321989"/>
    <w:rsid w:val="003343BD"/>
    <w:rsid w:val="003823E8"/>
    <w:rsid w:val="003D634A"/>
    <w:rsid w:val="003F7B78"/>
    <w:rsid w:val="00427DF3"/>
    <w:rsid w:val="0049228D"/>
    <w:rsid w:val="004C163B"/>
    <w:rsid w:val="00527883"/>
    <w:rsid w:val="005825CD"/>
    <w:rsid w:val="00583470"/>
    <w:rsid w:val="00591661"/>
    <w:rsid w:val="005968C3"/>
    <w:rsid w:val="005D21E5"/>
    <w:rsid w:val="005E3AA9"/>
    <w:rsid w:val="00602670"/>
    <w:rsid w:val="00622A00"/>
    <w:rsid w:val="00625244"/>
    <w:rsid w:val="006314A6"/>
    <w:rsid w:val="00676D31"/>
    <w:rsid w:val="006C65F7"/>
    <w:rsid w:val="0070516B"/>
    <w:rsid w:val="00745F4D"/>
    <w:rsid w:val="00776B47"/>
    <w:rsid w:val="007770BC"/>
    <w:rsid w:val="0078197B"/>
    <w:rsid w:val="007C7506"/>
    <w:rsid w:val="007D23A7"/>
    <w:rsid w:val="008045F4"/>
    <w:rsid w:val="00851295"/>
    <w:rsid w:val="008706A3"/>
    <w:rsid w:val="00873F6C"/>
    <w:rsid w:val="00892731"/>
    <w:rsid w:val="008C5565"/>
    <w:rsid w:val="00903171"/>
    <w:rsid w:val="009313DA"/>
    <w:rsid w:val="00942351"/>
    <w:rsid w:val="009451A7"/>
    <w:rsid w:val="0095059B"/>
    <w:rsid w:val="009545DD"/>
    <w:rsid w:val="0099394A"/>
    <w:rsid w:val="009E291B"/>
    <w:rsid w:val="00A138E6"/>
    <w:rsid w:val="00A15061"/>
    <w:rsid w:val="00A50604"/>
    <w:rsid w:val="00A50D22"/>
    <w:rsid w:val="00A67666"/>
    <w:rsid w:val="00AA5E9C"/>
    <w:rsid w:val="00B45B28"/>
    <w:rsid w:val="00B73050"/>
    <w:rsid w:val="00B82769"/>
    <w:rsid w:val="00BB4F5D"/>
    <w:rsid w:val="00BC4902"/>
    <w:rsid w:val="00C005E4"/>
    <w:rsid w:val="00C233EC"/>
    <w:rsid w:val="00CC1A77"/>
    <w:rsid w:val="00CC5042"/>
    <w:rsid w:val="00D46509"/>
    <w:rsid w:val="00D97E98"/>
    <w:rsid w:val="00E271CE"/>
    <w:rsid w:val="00E52318"/>
    <w:rsid w:val="00EA2648"/>
    <w:rsid w:val="00EA46B6"/>
    <w:rsid w:val="00EE1DB4"/>
    <w:rsid w:val="00EF24A0"/>
    <w:rsid w:val="00F20514"/>
    <w:rsid w:val="00F227EE"/>
    <w:rsid w:val="00F415D6"/>
    <w:rsid w:val="00F51F38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61147"/>
  <w15:docId w15:val="{5DC75900-649B-4EB5-BCBA-4C7F224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22"/>
  </w:style>
  <w:style w:type="paragraph" w:styleId="Stopka">
    <w:name w:val="footer"/>
    <w:basedOn w:val="Normalny"/>
    <w:link w:val="Stopka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22"/>
  </w:style>
  <w:style w:type="character" w:styleId="Hipercze">
    <w:name w:val="Hyperlink"/>
    <w:basedOn w:val="Domylnaczcionkaakapitu"/>
    <w:uiPriority w:val="99"/>
    <w:unhideWhenUsed/>
    <w:rsid w:val="009E29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77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C1A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ozdz">
    <w:name w:val="rozdz"/>
    <w:basedOn w:val="Normalny"/>
    <w:link w:val="rozdzZnak"/>
    <w:qFormat/>
    <w:rsid w:val="00CC1A77"/>
    <w:pPr>
      <w:spacing w:before="400" w:after="40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">
    <w:name w:val="paragr"/>
    <w:basedOn w:val="Normalny"/>
    <w:link w:val="paragrZnak"/>
    <w:qFormat/>
    <w:rsid w:val="00CC1A77"/>
    <w:pPr>
      <w:spacing w:before="240" w:after="240" w:line="240" w:lineRule="auto"/>
      <w:jc w:val="center"/>
    </w:pPr>
    <w:rPr>
      <w:rFonts w:ascii="Calibri" w:eastAsia="Times New Roman" w:hAnsi="Calibri" w:cs="Times New Roman"/>
      <w:b/>
      <w:i/>
      <w:sz w:val="24"/>
      <w:szCs w:val="24"/>
      <w:lang w:eastAsia="pl-PL"/>
    </w:rPr>
  </w:style>
  <w:style w:type="character" w:customStyle="1" w:styleId="rozdzZnak">
    <w:name w:val="rozdz Znak"/>
    <w:link w:val="rozdz"/>
    <w:rsid w:val="00CC1A7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aragrZnak">
    <w:name w:val="paragr Znak"/>
    <w:link w:val="paragr"/>
    <w:rsid w:val="00CC1A77"/>
    <w:rPr>
      <w:rFonts w:ascii="Calibri" w:eastAsia="Times New Roman" w:hAnsi="Calibri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ziumrag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bronisław staruch</cp:lastModifiedBy>
  <cp:revision>6</cp:revision>
  <cp:lastPrinted>2022-04-04T11:37:00Z</cp:lastPrinted>
  <dcterms:created xsi:type="dcterms:W3CDTF">2022-04-07T09:22:00Z</dcterms:created>
  <dcterms:modified xsi:type="dcterms:W3CDTF">2022-05-09T09:31:00Z</dcterms:modified>
</cp:coreProperties>
</file>